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Politische Tage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Voll in Ordnung - unsere Grundrechte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>Ein Workshop zur Arbeit mit der Grundrechtefibel</w:t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Mittwoch, 15. Januar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>Die im Grundgesetz festgeschriebenen Grundrechte sind die Basis für das friedliche und konstruktive Zusammenleben in unserer Gesellschaft. Die Grundrechtefibel soll die Grundrechte sowie die damit verbundenen Werte an Schüler:innen in Grundschulen vermitteln und zur altersgerechten Auseinandersetzung mit den Grundlagen unseres Zusammenlebens beitragen. Der Workshop 'Voll in Ordnung – unsere Grundrechte' greift die Beispiele und Inhalte der Grundrechtefibel auf, um das Grundgesetz für Schüler:innen erfahrbar und nachvollziehbar zu machen. Zum Einstieg in den Workshop versucht die Klasse eine gemeinsame Kooperations-Aufgabe zu lösen und Möglichkeiten und Schwierigkeiten von Zusammenarbeit zu erfahren. Anschließend erarbeiten die Schüler:innen kleine Rollenspiele zu Beispielen aus der Grundrechtefibel. Ausgehend von den Rollen-spielen werden dann die Grundrechte und deren Rolle für gesellschaftlichen Zusammenhalt sowie für das eigene Verhalten erarbeitet.</w:t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Mittwoch, 15. Januar 2025, 08:05 Uhr - 11:35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 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Neunkirchen</w:t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Torsten Böhm / Tel.: 06221-6078-0 / E-Mail: torsten.boehm@lpb.bwl.de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 Veranstaltung ist kostenlos.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>Weitere Informationen unter www.lpb-heidelberg.de</w:t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52/03e/25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