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B764" w14:textId="70A417C0" w:rsidR="000A76C3" w:rsidRPr="00D36F00" w:rsidRDefault="00934200" w:rsidP="00DD1E84">
      <w:pPr>
        <w:pStyle w:val="02LpBTitel30pt"/>
        <w:tabs>
          <w:tab w:val="clear" w:pos="737"/>
          <w:tab w:val="left" w:pos="1985"/>
        </w:tabs>
        <w:spacing w:after="480" w:line="720" w:lineRule="exact"/>
        <w:ind w:left="1134" w:right="11"/>
        <w:jc w:val="right"/>
        <w:rPr>
          <w:color w:val="C00000"/>
          <w:szCs w:val="60"/>
        </w:rPr>
      </w:pPr>
      <w:r w:rsidRPr="00D36F00">
        <w:rPr>
          <w:color w:val="C00000"/>
          <w:szCs w:val="60"/>
        </w:rPr>
        <w:t>Seminar/Tagung</w:t>
      </w:r>
    </w:p>
    <w:p w14:paraId="0C29627B" w14:textId="753DB8CB" w:rsidR="000A76C3" w:rsidRPr="009A30A5" w:rsidRDefault="000501E0" w:rsidP="00EE7CC7">
      <w:pPr>
        <w:pStyle w:val="03LpBberschrift1"/>
        <w:tabs>
          <w:tab w:val="clear" w:pos="737"/>
          <w:tab w:val="left" w:pos="1985"/>
        </w:tabs>
        <w:spacing w:after="120" w:line="480" w:lineRule="exact"/>
        <w:ind w:left="1276" w:right="11"/>
        <w:rPr>
          <w:rFonts w:ascii="DIN Next LT Pro" w:hAnsi="DIN Next LT Pro"/>
          <w:b/>
          <w:color w:val="C00000"/>
          <w:spacing w:val="0"/>
          <w:sz w:val="40"/>
          <w:szCs w:val="40"/>
        </w:rPr>
      </w:pPr>
      <w:r>
        <w:rPr>
          <w:rFonts w:ascii="DIN Next LT Pro" w:hAnsi="DIN Next LT Pro"/>
          <w:b/>
          <w:color w:val="C00000"/>
          <w:spacing w:val="0"/>
          <w:sz w:val="40"/>
          <w:szCs w:val="40"/>
        </w:rPr>
        <w:t>Mit Gleichstellungsarbeit neue Zielgruppen erreichen</w:t>
      </w:r>
    </w:p>
    <w:p w14:paraId="2AB3B292" w14:textId="77777777" w:rsidR="000A76C3" w:rsidRPr="009A30A5" w:rsidRDefault="000501E0" w:rsidP="00EE7CC7">
      <w:pPr>
        <w:pStyle w:val="06LpBTextkrper1"/>
        <w:tabs>
          <w:tab w:val="clear" w:pos="737"/>
          <w:tab w:val="left" w:pos="1985"/>
        </w:tabs>
        <w:spacing w:after="240" w:line="360" w:lineRule="exact"/>
        <w:ind w:left="1276" w:right="11"/>
        <w:rPr>
          <w:color w:val="808080" w:themeColor="background1" w:themeShade="80"/>
          <w:spacing w:val="0"/>
          <w:sz w:val="28"/>
          <w:szCs w:val="28"/>
        </w:rPr>
      </w:pPr>
      <w:r>
        <w:rPr>
          <w:color w:val="808080" w:themeColor="background1" w:themeShade="80"/>
          <w:spacing w:val="0"/>
          <w:sz w:val="28"/>
          <w:szCs w:val="28"/>
        </w:rPr>
        <w:t>Fortbildung für kommunale Frauen- und Gleichstellungsbeauftragte in Baden-Württemberg</w:t>
      </w:r>
    </w:p>
    <w:p w14:paraId="4AD6531F" w14:textId="77777777" w:rsidR="002E7ACE" w:rsidRPr="009A30A5" w:rsidRDefault="001F3569" w:rsidP="002E7ACE">
      <w:pPr>
        <w:pStyle w:val="06LpBTextkrper1"/>
        <w:tabs>
          <w:tab w:val="clear" w:pos="737"/>
          <w:tab w:val="left" w:pos="1985"/>
        </w:tabs>
        <w:ind w:left="1276" w:right="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Montag, 20. Januar 2025 - Dienstag, 21. Januar 2025</w:t>
      </w:r>
    </w:p>
    <w:p w14:paraId="1B3F9C10" w14:textId="77777777" w:rsidR="001D7789" w:rsidRPr="00574D8A" w:rsidRDefault="001D7789" w:rsidP="001D7789">
      <w:pPr>
        <w:pStyle w:val="06LpBTextkrper1"/>
        <w:tabs>
          <w:tab w:val="clear" w:pos="737"/>
          <w:tab w:val="left" w:pos="1985"/>
        </w:tabs>
        <w:ind w:left="1276" w:right="9"/>
        <w:rPr>
          <w:color w:val="C00000"/>
        </w:rPr>
      </w:pPr>
      <w:r w:rsidRPr="00574D8A">
        <w:rPr>
          <w:color w:val="C00000"/>
        </w:rPr>
        <w:t>___________________________________________________________________________</w:t>
      </w:r>
    </w:p>
    <w:p w14:paraId="7252D672" w14:textId="77777777" w:rsidR="000A76C3" w:rsidRPr="009A30A5" w:rsidRDefault="000A76C3" w:rsidP="009A30A5">
      <w:pPr>
        <w:pStyle w:val="06LpBTextkrper1"/>
        <w:tabs>
          <w:tab w:val="clear" w:pos="737"/>
          <w:tab w:val="left" w:pos="1985"/>
        </w:tabs>
        <w:ind w:left="1276" w:right="11"/>
        <w:rPr>
          <w:kern w:val="18"/>
          <w:sz w:val="18"/>
          <w:szCs w:val="18"/>
        </w:rPr>
      </w:pPr>
    </w:p>
    <w:p w14:paraId="6EF9BBF0" w14:textId="77777777" w:rsidR="005135BC" w:rsidRDefault="005135BC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  <w:r>
        <w:rPr>
          <w:spacing w:val="0"/>
          <w:szCs w:val="22"/>
          <w:lang w:val="en-US"/>
        </w:rPr>
        <w:t>Mit ihrer Arbeit erreichen Frauen- und Gleichstellungsbeauftragte in Kommunen und Landkreisen meist mehrheitlich Frauen aus der Mittelschicht. Wie aber können Frauen angesprochen werden, denen Armut, Migration oder Bildungsbenachteiligung die soziale und kulturelle Teilhabe er-schwert? Wie erreichen wir Frauen, die bislang Angebote rund um Gleichberechtigung und Chan-cengleichheit gar nicht wahrnehmen? Welche Netzwerke, Multiplikator*innen, Kooperationen und Strategien sind hilfreich, um diese Zielgruppen einzubinden? Diesen Fragen gehen wir bei der Fortbildung nach und entwickeln gemeinsam erste kreative Ideen.
</w:t>
        <w:br/>
        <w:t>Falls es in Ihren/euren Kommunen und Land-kreisen gelungene Projekte mit neuen Zielgruppen gibt, bitte diese Beispiele sammeln und gerne auf der Tagung einbringen!
</w:t>
        <w:br/>
        <w:t>Parallel zur Fortbildung kann im Haus auf dem Alb die Ausstellung „Gleichstellung sichtbar machen“ zur UN-Frauenrechtskonvention CE-DAW angeschaut werden.
</w:t>
        <w:br/>
        <w:t>In ihrem Fokus stehen u.a. Bildung, Arbeit, Gesundheit, Prostitution und Menschenhandel sowie die gesellschaftliche Teilhabe von Frauen.</w:t>
      </w:r>
    </w:p>
    <w:p w14:paraId="7DABCF02" w14:textId="77777777" w:rsidR="009A30A5" w:rsidRPr="002E7ACE" w:rsidRDefault="009A30A5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</w:p>
    <w:p w14:paraId="4331846D" w14:textId="3CD1353B" w:rsidR="000A76C3" w:rsidRPr="002E7ACE" w:rsidRDefault="00A7225C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mirrorIndents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Termin</w:t>
      </w:r>
      <w:r w:rsidR="00A70ACA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Montag, 20. Januar 2025, 10:00 Uhr - Dienstag, 21. Januar 2025, 15:00 Uhr</w:t>
      </w:r>
    </w:p>
    <w:p w14:paraId="5DB21772" w14:textId="430B8B05" w:rsidR="002F7876" w:rsidRPr="002E7ACE" w:rsidRDefault="0062466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Zielgruppe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Kommunale Frauen- und Gleichstellungsbeauftragte in Baden-Württemberg</w:t>
      </w:r>
    </w:p>
    <w:p w14:paraId="143A660E" w14:textId="583D3C8D" w:rsidR="000A76C3" w:rsidRPr="002E7ACE" w:rsidRDefault="00E85D8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Ort</w:t>
      </w:r>
      <w:r w:rsidR="00AC2C4F">
        <w:rPr>
          <w:b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Haus auf der Alb
Tagungszentrum der LpB
Hanner Steige 1
72574 Bad Urach</w:t>
      </w:r>
    </w:p>
    <w:p w14:paraId="1F69E14F" w14:textId="384D7752" w:rsidR="000A76C3" w:rsidRPr="002E7ACE" w:rsidRDefault="00745C94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proofErr w:type="spellStart"/>
      <w:r w:rsidRPr="002E7ACE">
        <w:rPr>
          <w:b/>
          <w:bCs/>
          <w:color w:val="C00000"/>
          <w:spacing w:val="0"/>
          <w:sz w:val="22"/>
          <w:szCs w:val="22"/>
        </w:rPr>
        <w:t>Referent</w:t>
      </w:r>
      <w:r w:rsidR="001D7789">
        <w:rPr>
          <w:b/>
          <w:bCs/>
          <w:color w:val="C00000"/>
          <w:spacing w:val="0"/>
          <w:sz w:val="22"/>
          <w:szCs w:val="22"/>
        </w:rPr>
        <w:t>:</w:t>
      </w:r>
      <w:r w:rsidR="00040F1F">
        <w:rPr>
          <w:b/>
          <w:bCs/>
          <w:color w:val="C00000"/>
          <w:spacing w:val="0"/>
          <w:sz w:val="22"/>
          <w:szCs w:val="22"/>
        </w:rPr>
        <w:t>i</w:t>
      </w:r>
      <w:r w:rsidRPr="002E7ACE">
        <w:rPr>
          <w:b/>
          <w:bCs/>
          <w:color w:val="C00000"/>
          <w:spacing w:val="0"/>
          <w:sz w:val="22"/>
          <w:szCs w:val="22"/>
        </w:rPr>
        <w:t>n</w:t>
      </w:r>
      <w:proofErr w:type="spellEnd"/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Frau Birgit Heidtke</w:t>
        <w:br/>
        <w:t>Fraiu Prof. Dr. Claudia Daigler</w:t>
        <w:br/>
        <w:t>Frau Undine Zimmer</w:t>
      </w:r>
    </w:p>
    <w:p w14:paraId="3BF54C58" w14:textId="19229CF3" w:rsidR="000A76C3" w:rsidRPr="002E7ACE" w:rsidRDefault="000A46EE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Kontakt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Frau  Martina Kaufmann / Tel.: 0711-164099-33 / E-Mail: martina.kaufmann@lpb.bwl.de</w:t>
      </w:r>
    </w:p>
    <w:p w14:paraId="4C7EB218" w14:textId="6743B128" w:rsidR="00745C94" w:rsidRPr="002E7ACE" w:rsidRDefault="00355ADA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Assistenz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Frau Hanna Rowson</w:t>
      </w:r>
    </w:p>
    <w:p w14:paraId="338332AA" w14:textId="72C1396C" w:rsidR="000A76C3" w:rsidRPr="002E7ACE" w:rsidRDefault="000A76C3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Kosten</w:t>
      </w:r>
      <w:r w:rsidR="00AC2C4F">
        <w:rPr>
          <w:b/>
          <w:bCs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95,00 €</w:t>
      </w:r>
      <w:r w:rsidR="001D7789">
        <w:rPr>
          <w:spacing w:val="0"/>
          <w:sz w:val="22"/>
          <w:szCs w:val="22"/>
        </w:rPr>
        <w:br/>
        <w:t/>
      </w:r>
    </w:p>
    <w:p w14:paraId="4B3B6578" w14:textId="79C4DC1E" w:rsidR="001D7789" w:rsidRPr="002E7ACE" w:rsidRDefault="001D7789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Hinweise</w:t>
      </w:r>
      <w:r>
        <w:rPr>
          <w:b/>
          <w:bCs/>
          <w:color w:val="C00000"/>
          <w:spacing w:val="0"/>
          <w:sz w:val="22"/>
          <w:szCs w:val="22"/>
        </w:rPr>
        <w:tab/>
      </w:r>
      <w:r>
        <w:rPr>
          <w:spacing w:val="0"/>
          <w:sz w:val="22"/>
          <w:szCs w:val="22"/>
        </w:rPr>
        <w:t>Anmeldung bitte bis spätestens 15.01.2025 unter beate.doerr@lpb.bwl.de. Die Tagungsgebühr beinhaltet Unterkunft und Verpflegung.</w:t>
      </w:r>
    </w:p>
    <w:p w14:paraId="40B091E6" w14:textId="10E5801B" w:rsidR="002E7ACE" w:rsidRDefault="00B555D3" w:rsidP="00472800">
      <w:pPr>
        <w:pStyle w:val="06LpBLeistungen10pt"/>
        <w:keepNext/>
        <w:keepLines/>
        <w:tabs>
          <w:tab w:val="clear" w:pos="2268"/>
        </w:tabs>
        <w:spacing w:line="240" w:lineRule="auto"/>
        <w:ind w:left="3402" w:right="9" w:hanging="2126"/>
        <w:rPr>
          <w:b/>
          <w:color w:val="C00000"/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Seminar-Nr.</w:t>
      </w:r>
      <w:r w:rsidR="00745C94" w:rsidRPr="002E7ACE">
        <w:rPr>
          <w:b/>
          <w:color w:val="C00000"/>
          <w:spacing w:val="0"/>
          <w:sz w:val="22"/>
          <w:szCs w:val="22"/>
        </w:rPr>
        <w:tab/>
      </w:r>
      <w:r w:rsidR="00CF0F58">
        <w:rPr>
          <w:b/>
          <w:spacing w:val="0"/>
          <w:sz w:val="22"/>
          <w:szCs w:val="22"/>
        </w:rPr>
        <w:t>32/04/25 (Bei Rückfragen bitte angeben)</w:t>
      </w:r>
    </w:p>
    <w:sectPr w:rsidR="002E7ACE" w:rsidSect="00025C1B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624" w:right="1134" w:bottom="720" w:left="62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7BC8" w14:textId="77777777" w:rsidR="009C0D3A" w:rsidRDefault="009C0D3A">
      <w:r>
        <w:separator/>
      </w:r>
    </w:p>
  </w:endnote>
  <w:endnote w:type="continuationSeparator" w:id="0">
    <w:p w14:paraId="6A593045" w14:textId="77777777" w:rsidR="009C0D3A" w:rsidRDefault="009C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2349B-C497-4747-B7BD-D5DB76FAD416}"/>
    <w:embedBold r:id="rId2" w:fontKey="{DF40C439-BB90-4837-8E88-F88F4E86B397}"/>
    <w:embedItalic r:id="rId3" w:fontKey="{F1278F3B-F24E-4AB4-B5AC-9C0B2D03796A}"/>
    <w:embedBoldItalic r:id="rId4" w:fontKey="{4D4ACF5E-8B2A-4874-B20E-CC7E13EA6D8E}"/>
  </w:font>
  <w:font w:name="DIN Next LT Pro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5E21310-8426-4860-B740-D00D64085A4C}"/>
    <w:embedBoldItalic r:id="rId6" w:fontKey="{E23C83CB-F789-42B0-A98A-642E255EF199}"/>
  </w:font>
  <w:font w:name="Futura Bold">
    <w:charset w:val="00"/>
    <w:family w:val="roman"/>
    <w:pitch w:val="default"/>
  </w:font>
  <w:font w:name="Futura Book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AB1E8B-5D4A-45B8-AF99-66EC62CFB6ED}"/>
  </w:font>
  <w:font w:name="DIN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8B9BD3-9D68-45C9-9F8B-6EA8C152F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B4DC5-E103-4569-9EFB-4F39D25B6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2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2913"/>
    </w:tblGrid>
    <w:tr w:rsidR="00276B0D" w14:paraId="0147E600" w14:textId="77777777" w:rsidTr="00EE7CC7">
      <w:tc>
        <w:tcPr>
          <w:tcW w:w="5959" w:type="dxa"/>
          <w:vAlign w:val="bottom"/>
        </w:tcPr>
        <w:p w14:paraId="7A61A510" w14:textId="5A247069" w:rsidR="00276B0D" w:rsidRDefault="00276B0D" w:rsidP="00963A97">
          <w:pPr>
            <w:pStyle w:val="Fuzeile"/>
            <w:spacing w:after="80"/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="00841AE1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</w:tc>
      <w:tc>
        <w:tcPr>
          <w:tcW w:w="2913" w:type="dxa"/>
          <w:vAlign w:val="bottom"/>
        </w:tcPr>
        <w:p w14:paraId="0F065718" w14:textId="77777777" w:rsidR="00276B0D" w:rsidRDefault="00276B0D" w:rsidP="00276B0D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2D6F261F" wp14:editId="1C1640F7">
                <wp:extent cx="1690547" cy="946993"/>
                <wp:effectExtent l="0" t="0" r="0" b="0"/>
                <wp:docPr id="30" name="Grafik 30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F3CE8" w14:textId="77777777" w:rsidR="00361C66" w:rsidRPr="00361C66" w:rsidRDefault="00361C66">
    <w:pPr>
      <w:pStyle w:val="Fuzeile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7225"/>
      <w:gridCol w:w="2913"/>
    </w:tblGrid>
    <w:tr w:rsidR="001D050D" w14:paraId="0DA2E9F7" w14:textId="77777777" w:rsidTr="001D050D">
      <w:tc>
        <w:tcPr>
          <w:tcW w:w="7225" w:type="dxa"/>
        </w:tcPr>
        <w:p w14:paraId="1262DC87" w14:textId="77777777" w:rsidR="001D050D" w:rsidRPr="009A30A5" w:rsidRDefault="001D050D" w:rsidP="001D050D">
          <w:pPr>
            <w:pStyle w:val="Fuzeile"/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| 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  <w:p w14:paraId="75B2F4E4" w14:textId="77777777" w:rsidR="001D050D" w:rsidRDefault="001D050D" w:rsidP="001D050D">
          <w:pPr>
            <w:pStyle w:val="Fuzeile"/>
            <w:ind w:right="-99"/>
          </w:pPr>
          <w:r>
            <w:br/>
          </w:r>
        </w:p>
      </w:tc>
      <w:tc>
        <w:tcPr>
          <w:tcW w:w="2913" w:type="dxa"/>
        </w:tcPr>
        <w:p w14:paraId="6D69C477" w14:textId="77777777" w:rsidR="001D050D" w:rsidRDefault="001D050D" w:rsidP="009A30A5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7CFC4C42" wp14:editId="76066D25">
                <wp:extent cx="1690547" cy="946993"/>
                <wp:effectExtent l="0" t="0" r="0" b="0"/>
                <wp:docPr id="32" name="Grafik 32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F66F63" w14:textId="77777777" w:rsidR="006131C6" w:rsidRPr="006131C6" w:rsidRDefault="006131C6" w:rsidP="009A30A5">
    <w:pPr>
      <w:pStyle w:val="Fuzeile"/>
      <w:ind w:right="-9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F4FB" w14:textId="77777777" w:rsidR="009C0D3A" w:rsidRDefault="009C0D3A">
      <w:r>
        <w:separator/>
      </w:r>
    </w:p>
  </w:footnote>
  <w:footnote w:type="continuationSeparator" w:id="0">
    <w:p w14:paraId="28FA286C" w14:textId="77777777" w:rsidR="009C0D3A" w:rsidRDefault="009C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159D" w14:textId="77777777" w:rsidR="0056119C" w:rsidRDefault="001D7789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C05A48B" wp14:editId="27740EB7">
          <wp:simplePos x="0" y="0"/>
          <wp:positionH relativeFrom="page">
            <wp:posOffset>-60960</wp:posOffset>
          </wp:positionH>
          <wp:positionV relativeFrom="paragraph">
            <wp:posOffset>0</wp:posOffset>
          </wp:positionV>
          <wp:extent cx="822949" cy="748855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65" cy="75241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DFD4F" w14:textId="77777777" w:rsidR="0056119C" w:rsidRDefault="0056119C">
    <w:pPr>
      <w:pStyle w:val="Kopfzeile"/>
      <w:rPr>
        <w:noProof/>
      </w:rPr>
    </w:pPr>
  </w:p>
  <w:p w14:paraId="1E2B67F0" w14:textId="77777777" w:rsidR="00361C66" w:rsidRDefault="00361C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D7CC" w14:textId="77777777" w:rsidR="00361C66" w:rsidRDefault="00361C66" w:rsidP="00361C66">
    <w:pPr>
      <w:pStyle w:val="Kopfzeile"/>
      <w:ind w:lef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C70512" wp14:editId="1A1A460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2000" cy="7488555"/>
          <wp:effectExtent l="0" t="0" r="0" b="0"/>
          <wp:wrapNone/>
          <wp:docPr id="31" name="Grafik 31" descr="Roter Balken am linken Rand, Grafikelement" title="Balken, 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85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63"/>
    <w:rsid w:val="00025C1B"/>
    <w:rsid w:val="00040F1F"/>
    <w:rsid w:val="000501E0"/>
    <w:rsid w:val="000A46EE"/>
    <w:rsid w:val="000A76C3"/>
    <w:rsid w:val="000B24B7"/>
    <w:rsid w:val="000C0774"/>
    <w:rsid w:val="000D0B29"/>
    <w:rsid w:val="00103980"/>
    <w:rsid w:val="00113F57"/>
    <w:rsid w:val="00170180"/>
    <w:rsid w:val="001B22F7"/>
    <w:rsid w:val="001D050D"/>
    <w:rsid w:val="001D0720"/>
    <w:rsid w:val="001D7789"/>
    <w:rsid w:val="001F1995"/>
    <w:rsid w:val="001F3569"/>
    <w:rsid w:val="001F6078"/>
    <w:rsid w:val="002224C3"/>
    <w:rsid w:val="00263ED7"/>
    <w:rsid w:val="00276B0D"/>
    <w:rsid w:val="002977DF"/>
    <w:rsid w:val="002D6A32"/>
    <w:rsid w:val="002D6A56"/>
    <w:rsid w:val="002E121E"/>
    <w:rsid w:val="002E78CB"/>
    <w:rsid w:val="002E7ACE"/>
    <w:rsid w:val="002F7876"/>
    <w:rsid w:val="00330C7F"/>
    <w:rsid w:val="00331B1E"/>
    <w:rsid w:val="00355ADA"/>
    <w:rsid w:val="00361C66"/>
    <w:rsid w:val="003867F1"/>
    <w:rsid w:val="004162E3"/>
    <w:rsid w:val="00434403"/>
    <w:rsid w:val="00456D38"/>
    <w:rsid w:val="00472800"/>
    <w:rsid w:val="00483105"/>
    <w:rsid w:val="004C0456"/>
    <w:rsid w:val="004D03CB"/>
    <w:rsid w:val="00501AB3"/>
    <w:rsid w:val="00504C2D"/>
    <w:rsid w:val="005127C1"/>
    <w:rsid w:val="005135BC"/>
    <w:rsid w:val="00531069"/>
    <w:rsid w:val="00542AB4"/>
    <w:rsid w:val="0056119C"/>
    <w:rsid w:val="0057452C"/>
    <w:rsid w:val="00581A6A"/>
    <w:rsid w:val="0058594C"/>
    <w:rsid w:val="00590A7E"/>
    <w:rsid w:val="005A0BA2"/>
    <w:rsid w:val="005C4761"/>
    <w:rsid w:val="005C56C1"/>
    <w:rsid w:val="005C64AE"/>
    <w:rsid w:val="005C6E1E"/>
    <w:rsid w:val="006131C6"/>
    <w:rsid w:val="0061666E"/>
    <w:rsid w:val="00617D63"/>
    <w:rsid w:val="0062466F"/>
    <w:rsid w:val="006375B7"/>
    <w:rsid w:val="00681AA0"/>
    <w:rsid w:val="00686657"/>
    <w:rsid w:val="006A0F29"/>
    <w:rsid w:val="006D53E0"/>
    <w:rsid w:val="006E48F6"/>
    <w:rsid w:val="006E5700"/>
    <w:rsid w:val="006F1B5C"/>
    <w:rsid w:val="00717FB4"/>
    <w:rsid w:val="007300C9"/>
    <w:rsid w:val="007367E8"/>
    <w:rsid w:val="00745C94"/>
    <w:rsid w:val="00771A26"/>
    <w:rsid w:val="00794E19"/>
    <w:rsid w:val="007C2A2D"/>
    <w:rsid w:val="007E79B8"/>
    <w:rsid w:val="00815AE1"/>
    <w:rsid w:val="00840971"/>
    <w:rsid w:val="00841AE1"/>
    <w:rsid w:val="00851EF1"/>
    <w:rsid w:val="00855344"/>
    <w:rsid w:val="00863EDB"/>
    <w:rsid w:val="00871497"/>
    <w:rsid w:val="00872BCC"/>
    <w:rsid w:val="008756A6"/>
    <w:rsid w:val="008B4B1E"/>
    <w:rsid w:val="008D432E"/>
    <w:rsid w:val="00921D71"/>
    <w:rsid w:val="0092440D"/>
    <w:rsid w:val="00934200"/>
    <w:rsid w:val="00941AB7"/>
    <w:rsid w:val="00963A97"/>
    <w:rsid w:val="00987ECA"/>
    <w:rsid w:val="009A1584"/>
    <w:rsid w:val="009A1F4D"/>
    <w:rsid w:val="009A30A5"/>
    <w:rsid w:val="009C0D3A"/>
    <w:rsid w:val="009E2B65"/>
    <w:rsid w:val="009E4D5C"/>
    <w:rsid w:val="00A050C7"/>
    <w:rsid w:val="00A44329"/>
    <w:rsid w:val="00A7019E"/>
    <w:rsid w:val="00A703F9"/>
    <w:rsid w:val="00A70ACA"/>
    <w:rsid w:val="00A70D66"/>
    <w:rsid w:val="00A7225C"/>
    <w:rsid w:val="00A91BFF"/>
    <w:rsid w:val="00A93226"/>
    <w:rsid w:val="00AB69FF"/>
    <w:rsid w:val="00AC2C4F"/>
    <w:rsid w:val="00AE28FA"/>
    <w:rsid w:val="00B1546D"/>
    <w:rsid w:val="00B33EF5"/>
    <w:rsid w:val="00B3567C"/>
    <w:rsid w:val="00B379AA"/>
    <w:rsid w:val="00B555D3"/>
    <w:rsid w:val="00B73967"/>
    <w:rsid w:val="00B834F6"/>
    <w:rsid w:val="00B95074"/>
    <w:rsid w:val="00BA3F06"/>
    <w:rsid w:val="00BC77BF"/>
    <w:rsid w:val="00BF6CD6"/>
    <w:rsid w:val="00C17978"/>
    <w:rsid w:val="00C20995"/>
    <w:rsid w:val="00C4542E"/>
    <w:rsid w:val="00C934F8"/>
    <w:rsid w:val="00C93C9A"/>
    <w:rsid w:val="00CB53AF"/>
    <w:rsid w:val="00CC5F29"/>
    <w:rsid w:val="00CF0F58"/>
    <w:rsid w:val="00D23241"/>
    <w:rsid w:val="00D36F00"/>
    <w:rsid w:val="00D43D97"/>
    <w:rsid w:val="00D47233"/>
    <w:rsid w:val="00DB4678"/>
    <w:rsid w:val="00DD1E84"/>
    <w:rsid w:val="00DD69F9"/>
    <w:rsid w:val="00E13F93"/>
    <w:rsid w:val="00E21C8E"/>
    <w:rsid w:val="00E503A1"/>
    <w:rsid w:val="00E63335"/>
    <w:rsid w:val="00E66FB5"/>
    <w:rsid w:val="00E671AB"/>
    <w:rsid w:val="00E713D9"/>
    <w:rsid w:val="00E85D8F"/>
    <w:rsid w:val="00E871FD"/>
    <w:rsid w:val="00E91BAC"/>
    <w:rsid w:val="00E94CF5"/>
    <w:rsid w:val="00EA1284"/>
    <w:rsid w:val="00EA321D"/>
    <w:rsid w:val="00EC73A8"/>
    <w:rsid w:val="00ED074A"/>
    <w:rsid w:val="00ED0D75"/>
    <w:rsid w:val="00EE7CC7"/>
    <w:rsid w:val="00F01A98"/>
    <w:rsid w:val="00F10C37"/>
    <w:rsid w:val="00FD4CFB"/>
    <w:rsid w:val="00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08F6B5"/>
  <w15:docId w15:val="{D06E7758-F51F-472E-88AC-6B8C7CD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6B0D"/>
    <w:pPr>
      <w:tabs>
        <w:tab w:val="left" w:pos="737"/>
      </w:tabs>
    </w:pPr>
    <w:rPr>
      <w:rFonts w:ascii="DIN Next LT Pro" w:hAnsi="DIN Next LT Pro"/>
      <w:spacing w:val="4"/>
      <w:sz w:val="22"/>
      <w:szCs w:val="24"/>
    </w:rPr>
  </w:style>
  <w:style w:type="paragraph" w:styleId="berschrift1">
    <w:name w:val="heading 1"/>
    <w:basedOn w:val="Standard"/>
    <w:qFormat/>
    <w:pPr>
      <w:keepNext/>
      <w:spacing w:line="840" w:lineRule="exact"/>
      <w:outlineLvl w:val="0"/>
    </w:pPr>
    <w:rPr>
      <w:rFonts w:cs="Arial"/>
      <w:bCs/>
      <w:caps/>
      <w:spacing w:val="80"/>
      <w:sz w:val="60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LpBTitel40pt">
    <w:name w:val="01 LpB Titel 40pt"/>
    <w:basedOn w:val="Standard"/>
    <w:pPr>
      <w:spacing w:line="960" w:lineRule="exact"/>
    </w:pPr>
    <w:rPr>
      <w:caps/>
      <w:spacing w:val="80"/>
      <w:sz w:val="80"/>
    </w:rPr>
  </w:style>
  <w:style w:type="paragraph" w:customStyle="1" w:styleId="02LpBTitel30pt">
    <w:name w:val="02 LpB Titel 30pt"/>
    <w:basedOn w:val="Standard"/>
    <w:pPr>
      <w:spacing w:line="840" w:lineRule="exact"/>
    </w:pPr>
    <w:rPr>
      <w:caps/>
      <w:spacing w:val="80"/>
      <w:sz w:val="60"/>
    </w:rPr>
  </w:style>
  <w:style w:type="paragraph" w:customStyle="1" w:styleId="03LpBberschrift1">
    <w:name w:val="03 LpB Überschrift 1"/>
    <w:basedOn w:val="Standard"/>
    <w:rsid w:val="00B1546D"/>
    <w:pPr>
      <w:spacing w:line="380" w:lineRule="exact"/>
    </w:pPr>
    <w:rPr>
      <w:rFonts w:ascii="Futura Bold" w:hAnsi="Futura Bold"/>
      <w:spacing w:val="8"/>
      <w:sz w:val="30"/>
    </w:rPr>
  </w:style>
  <w:style w:type="paragraph" w:customStyle="1" w:styleId="04LpBberschrift2">
    <w:name w:val="04 LpB Überschrift 2"/>
    <w:basedOn w:val="Standard"/>
    <w:pPr>
      <w:spacing w:line="260" w:lineRule="exact"/>
    </w:pPr>
    <w:rPr>
      <w:rFonts w:ascii="Futura Bold" w:hAnsi="Futura Bold"/>
      <w:spacing w:val="8"/>
      <w:sz w:val="20"/>
    </w:rPr>
  </w:style>
  <w:style w:type="paragraph" w:customStyle="1" w:styleId="05LpBberschrift3">
    <w:name w:val="05 LpB Überschrift 3"/>
    <w:basedOn w:val="Standard"/>
    <w:pPr>
      <w:spacing w:line="240" w:lineRule="exact"/>
    </w:pPr>
    <w:rPr>
      <w:rFonts w:ascii="Futura Bold" w:hAnsi="Futura Bold"/>
      <w:spacing w:val="8"/>
      <w:sz w:val="18"/>
    </w:rPr>
  </w:style>
  <w:style w:type="paragraph" w:customStyle="1" w:styleId="06LpBTextkrper1">
    <w:name w:val="06 LpB Textkörper 1"/>
    <w:basedOn w:val="Standard"/>
    <w:link w:val="06LpBTextkrper1Zchn"/>
    <w:pPr>
      <w:spacing w:line="300" w:lineRule="exact"/>
    </w:pPr>
  </w:style>
  <w:style w:type="paragraph" w:customStyle="1" w:styleId="07LpbProgrammLinks127cmHngend254cm">
    <w:name w:val="07_Lpb Programm Links:  127 cm Hängend:  254 cm"/>
    <w:basedOn w:val="Standard"/>
    <w:link w:val="07LpbProgrammLinks127cmHngend254cmZchn"/>
    <w:rsid w:val="00E871FD"/>
    <w:pPr>
      <w:tabs>
        <w:tab w:val="clear" w:pos="737"/>
        <w:tab w:val="left" w:pos="2126"/>
      </w:tabs>
      <w:ind w:left="2127" w:hanging="1418"/>
    </w:pPr>
    <w:rPr>
      <w:sz w:val="20"/>
      <w:szCs w:val="20"/>
    </w:rPr>
  </w:style>
  <w:style w:type="paragraph" w:customStyle="1" w:styleId="08LpBInfo-Textkrper3">
    <w:name w:val="08_LpB Info-Textkörper 3"/>
    <w:basedOn w:val="Standard"/>
    <w:link w:val="08LpBInfo-Textkrper3Zchn"/>
    <w:rsid w:val="00E871FD"/>
    <w:pPr>
      <w:spacing w:line="240" w:lineRule="exact"/>
      <w:ind w:left="2126"/>
    </w:pPr>
    <w:rPr>
      <w:sz w:val="18"/>
    </w:rPr>
  </w:style>
  <w:style w:type="paragraph" w:styleId="Kopfzeile">
    <w:name w:val="header"/>
    <w:basedOn w:val="Standard"/>
    <w:pPr>
      <w:tabs>
        <w:tab w:val="clear" w:pos="73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lear" w:pos="737"/>
        <w:tab w:val="center" w:pos="4536"/>
        <w:tab w:val="right" w:pos="9072"/>
      </w:tabs>
    </w:pPr>
  </w:style>
  <w:style w:type="character" w:customStyle="1" w:styleId="06LpBTextkrper1Zchn">
    <w:name w:val="06 LpB Textkörper 1 Zchn"/>
    <w:basedOn w:val="Absatz-Standardschriftart"/>
    <w:link w:val="06LpBTextkrper1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paragraph" w:customStyle="1" w:styleId="06LpBLeistungen10pt">
    <w:name w:val="06 LpB Leistungen + 10 pt"/>
    <w:basedOn w:val="06LpBTextkrper1"/>
    <w:link w:val="06LpBLeistungen10ptZchn"/>
    <w:rsid w:val="00686657"/>
    <w:pPr>
      <w:tabs>
        <w:tab w:val="clear" w:pos="737"/>
        <w:tab w:val="left" w:pos="2268"/>
      </w:tabs>
      <w:ind w:left="2268" w:hanging="2268"/>
    </w:pPr>
    <w:rPr>
      <w:sz w:val="20"/>
    </w:rPr>
  </w:style>
  <w:style w:type="character" w:customStyle="1" w:styleId="06LpBLeistungen10ptZchn">
    <w:name w:val="06 LpB Leistungen + 10 pt Zchn"/>
    <w:basedOn w:val="06LpBTextkrper1Zchn"/>
    <w:link w:val="06LpBLeistungen10pt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character" w:customStyle="1" w:styleId="07LpbProgrammLinks127cmHngend254cmZchn">
    <w:name w:val="07_Lpb Programm Links:  127 cm Hängend:  254 cm Zchn"/>
    <w:basedOn w:val="Absatz-Standardschriftart"/>
    <w:link w:val="07LpbProgrammLinks127cmHngend254cm"/>
    <w:rsid w:val="005127C1"/>
    <w:rPr>
      <w:rFonts w:ascii="Futura Book" w:hAnsi="Futura Book"/>
      <w:spacing w:val="4"/>
      <w:lang w:val="de-DE" w:eastAsia="de-DE" w:bidi="ar-SA"/>
    </w:rPr>
  </w:style>
  <w:style w:type="paragraph" w:styleId="Sprechblasentext">
    <w:name w:val="Balloon Text"/>
    <w:basedOn w:val="Standard"/>
    <w:link w:val="SprechblasentextZchn"/>
    <w:rsid w:val="008B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B1E"/>
    <w:rPr>
      <w:rFonts w:ascii="Tahoma" w:hAnsi="Tahoma" w:cs="Tahoma"/>
      <w:spacing w:val="4"/>
      <w:sz w:val="16"/>
      <w:szCs w:val="16"/>
    </w:rPr>
  </w:style>
  <w:style w:type="character" w:customStyle="1" w:styleId="08LpBInfo-Textkrper3Zchn">
    <w:name w:val="08_LpB Info-Textkörper 3 Zchn"/>
    <w:basedOn w:val="Absatz-Standardschriftart"/>
    <w:link w:val="08LpBInfo-Textkrper3"/>
    <w:rsid w:val="005127C1"/>
    <w:rPr>
      <w:rFonts w:ascii="Futura Book" w:hAnsi="Futura Book"/>
      <w:spacing w:val="4"/>
      <w:sz w:val="18"/>
      <w:szCs w:val="24"/>
      <w:lang w:val="de-DE" w:eastAsia="de-DE" w:bidi="ar-SA"/>
    </w:rPr>
  </w:style>
  <w:style w:type="character" w:styleId="Hyperlink">
    <w:name w:val="Hyperlink"/>
    <w:basedOn w:val="Absatz-Standardschriftart"/>
    <w:rsid w:val="006131C6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rsid w:val="00C93C9A"/>
    <w:rPr>
      <w:rFonts w:ascii="Futura Book" w:hAnsi="Futura Book"/>
      <w:spacing w:val="4"/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56119C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rsid w:val="001D0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abstuerzbar8\AppData\Local\Microsoft\Windows\INetCache\Content.Outlook\M94JNOI5\programm_%201seite_hoch_2021_b%20(004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programm_ 1seite_hoch_2021_b (004).dotx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unabstuerzbar8</dc:creator>
  <cp:lastModifiedBy>Christoph Runkel</cp:lastModifiedBy>
  <cp:revision>26</cp:revision>
  <cp:lastPrinted>2006-12-06T07:39:00Z</cp:lastPrinted>
  <dcterms:created xsi:type="dcterms:W3CDTF">2022-03-30T13:00:00Z</dcterms:created>
  <dcterms:modified xsi:type="dcterms:W3CDTF">2024-03-18T16:18:00Z</dcterms:modified>
</cp:coreProperties>
</file>