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Seminar/Tagung</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Im Gedenken unterwegs - Der Salmen - Ort der Demokratiegeschichte(n)</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 Im Gedenken unterwegs - Orte des Erinnerns und der Demokratiegeschichte: Der Salmen - Ort der Demokratiegeschichte(n)</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Samstag, 19. Juli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Im Rahmen der Reihe »Im Gedenken unterwegs« erinnern wir an die Opfer des Nationsozialismus und besuchen dazu verschiedene Orte in Baden-Württemberg.
</w:t>
        <w:br/>
        <w:t>Der Salmen repräsentiert zwei Pole deutscher Geschichte: den Versuch des Aufbruchs in einen freiheitlichen Rechtsstaat und das Absinken in eine mörderische Diktatur, die in die Vernichtung des deutschen und europäischen Judentums mündete. Im Salmen versammelten sich 1847 die „Entschiedenen Freunde der Verfassung“ und verabschiedeten die „13 Forderungen des Volkes“, Deutschlands ersten freiheitlich-demokratischen Grundrechtekatalog. Die jüdische Gemeinde Offenburg nutzte das Gebäude von 1875 bis 1938 als Synagoge, bis diese im November 1938 verwüstet wurde. Seit 2002 ist der Salmen Kulturdenkmal von nationaler Bedeutung. Im Mai 2022 wurde er als moderner Erlebnis- und Erinnerungsort der Demokratiegeschichte und -gegenwart neu eröffnet.</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Samstag, 19. Juli 2025, 14:15 Uhr - 16:30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t>
      </w:r>
      <w:r w:rsidR="00AC2C4F">
        <w:rPr>
          <w:b/>
          <w:bCs/>
          <w:color w:val="C00000"/>
          <w:spacing w:val="0"/>
          <w:sz w:val="22"/>
          <w:szCs w:val="22"/>
        </w:rPr>
        <w:tab/>
      </w:r>
      <w:r w:rsidR="001F3569">
        <w:rPr>
          <w:spacing w:val="0"/>
          <w:sz w:val="22"/>
          <w:szCs w:val="22"/>
        </w:rPr>
        <w:t> </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Der Salmen, Lange Straße 52, 77652 Offenburg</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Frau  Ellen Eisele / Tel.: 0711-164099-21 / E-Mail: ellen.eisele@lpb.bwl.de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Die Veranstaltung ist kostenlos.</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Eigenanreise
In Kooperation mit dem Evangelischen Bildungszentrum Hospitalhof und der Referentin für die Themen Rassismus und Antisemitismus, Fach- und Beratungsstelle für Weltanschauungsfragen, Ev. Landeskirche in Württemberg.
Anmeldung erfoderlich, keine Teilnahmegebühr.</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31/29/25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